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1A085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A085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A085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1A085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1A085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A085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5A" w:rsidRDefault="001A085A" w:rsidP="001A08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Шпинат городній</w:t>
            </w:r>
          </w:p>
          <w:p w:rsidR="00A33D18" w:rsidRPr="002C1D72" w:rsidRDefault="001A085A" w:rsidP="001A085A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F97488">
              <w:rPr>
                <w:sz w:val="24"/>
                <w:szCs w:val="24"/>
                <w:lang w:val="en-US"/>
              </w:rPr>
              <w:t>Spinach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A085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82769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Spinac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82769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a oleracea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1A085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A085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1A085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A085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A085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A085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739F5">
              <w:rPr>
                <w:b/>
                <w:color w:val="000000"/>
                <w:sz w:val="18"/>
              </w:rPr>
            </w:r>
            <w:r w:rsidR="00F739F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739F5">
              <w:rPr>
                <w:b/>
                <w:color w:val="000000"/>
                <w:sz w:val="18"/>
              </w:rPr>
            </w:r>
            <w:r w:rsidR="00F739F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739F5">
              <w:rPr>
                <w:b/>
                <w:color w:val="000000"/>
                <w:sz w:val="18"/>
              </w:rPr>
            </w:r>
            <w:r w:rsidR="00F739F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739F5">
              <w:rPr>
                <w:b/>
                <w:color w:val="000000"/>
                <w:sz w:val="18"/>
              </w:rPr>
            </w:r>
            <w:r w:rsidR="00F739F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A085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A085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A085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A085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A085A" w:rsidRPr="002F6EC2" w:rsidTr="001A085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Pr="002F6EC2" w:rsidRDefault="001A085A" w:rsidP="00D03D8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F6EC2">
              <w:rPr>
                <w:sz w:val="24"/>
                <w:szCs w:val="24"/>
                <w:lang w:val="uk-UA"/>
              </w:rPr>
              <w:t>Загальна урожайність, т/га</w:t>
            </w:r>
          </w:p>
          <w:p w:rsidR="001A085A" w:rsidRPr="002F6EC2" w:rsidRDefault="001A085A" w:rsidP="00D03D84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6338E5">
              <w:rPr>
                <w:sz w:val="20"/>
                <w:szCs w:val="20"/>
                <w:lang w:val="en-US"/>
              </w:rPr>
              <w:t>The</w:t>
            </w:r>
            <w:r w:rsidRPr="002F6EC2">
              <w:rPr>
                <w:sz w:val="20"/>
                <w:szCs w:val="20"/>
              </w:rPr>
              <w:t xml:space="preserve"> </w:t>
            </w:r>
            <w:r w:rsidRPr="006338E5">
              <w:rPr>
                <w:sz w:val="20"/>
                <w:szCs w:val="20"/>
                <w:lang w:val="en-US"/>
              </w:rPr>
              <w:t>total</w:t>
            </w:r>
            <w:r w:rsidRPr="002F6EC2">
              <w:rPr>
                <w:sz w:val="20"/>
                <w:szCs w:val="20"/>
              </w:rPr>
              <w:t xml:space="preserve"> </w:t>
            </w:r>
            <w:r w:rsidRPr="006338E5">
              <w:rPr>
                <w:sz w:val="20"/>
                <w:szCs w:val="20"/>
                <w:lang w:val="en-US"/>
              </w:rPr>
              <w:t>yield</w:t>
            </w:r>
            <w:r w:rsidRPr="002F6EC2">
              <w:rPr>
                <w:sz w:val="20"/>
                <w:szCs w:val="20"/>
              </w:rPr>
              <w:t xml:space="preserve">, </w:t>
            </w:r>
            <w:r w:rsidRPr="006338E5">
              <w:rPr>
                <w:sz w:val="20"/>
                <w:szCs w:val="20"/>
                <w:lang w:val="en-US"/>
              </w:rPr>
              <w:t>t</w:t>
            </w:r>
            <w:r w:rsidRPr="002F6EC2">
              <w:rPr>
                <w:sz w:val="20"/>
                <w:szCs w:val="20"/>
              </w:rPr>
              <w:t>/</w:t>
            </w:r>
            <w:r w:rsidRPr="006338E5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Pr="00A70C63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25881">
              <w:rPr>
                <w:sz w:val="24"/>
                <w:szCs w:val="24"/>
              </w:rPr>
              <w:t>Товарн</w:t>
            </w:r>
            <w:r>
              <w:rPr>
                <w:sz w:val="24"/>
                <w:szCs w:val="24"/>
              </w:rPr>
              <w:t>а</w:t>
            </w:r>
            <w:r w:rsidRPr="00A70C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B25881">
              <w:rPr>
                <w:sz w:val="24"/>
                <w:szCs w:val="24"/>
              </w:rPr>
              <w:t>рожай</w:t>
            </w:r>
            <w:r>
              <w:rPr>
                <w:sz w:val="24"/>
                <w:szCs w:val="24"/>
              </w:rPr>
              <w:t>ність</w:t>
            </w:r>
            <w:r>
              <w:rPr>
                <w:sz w:val="24"/>
                <w:szCs w:val="24"/>
                <w:lang w:val="uk-UA"/>
              </w:rPr>
              <w:t>, т</w:t>
            </w:r>
            <w:r w:rsidRPr="00A70C63">
              <w:rPr>
                <w:sz w:val="24"/>
                <w:szCs w:val="24"/>
              </w:rPr>
              <w:t>/</w:t>
            </w:r>
            <w:r w:rsidRPr="00B25881">
              <w:rPr>
                <w:sz w:val="24"/>
                <w:szCs w:val="24"/>
              </w:rPr>
              <w:t>га</w:t>
            </w:r>
          </w:p>
          <w:p w:rsidR="001A085A" w:rsidRPr="00395CC1" w:rsidRDefault="001A085A" w:rsidP="00D03D8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27690">
              <w:rPr>
                <w:sz w:val="20"/>
                <w:szCs w:val="20"/>
                <w:lang w:val="en-US"/>
              </w:rPr>
              <w:t>The c</w:t>
            </w:r>
            <w:r w:rsidRPr="004A1266">
              <w:rPr>
                <w:sz w:val="20"/>
                <w:szCs w:val="20"/>
                <w:lang w:val="uk-UA"/>
              </w:rPr>
              <w:t>ommodity yield, t/ha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Pr="00A70C63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 від сходів до збирання врожаю,</w:t>
            </w:r>
            <w:r w:rsidRPr="00B258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B25881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>б</w:t>
            </w:r>
          </w:p>
          <w:p w:rsidR="001A085A" w:rsidRPr="00827690" w:rsidRDefault="001A085A" w:rsidP="00D03D8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27690">
              <w:rPr>
                <w:sz w:val="20"/>
                <w:szCs w:val="20"/>
                <w:lang w:val="en-US"/>
              </w:rPr>
              <w:t>The period from the sprouting till the harvesting, days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 1000 насінин, г</w:t>
            </w:r>
          </w:p>
          <w:p w:rsidR="001A085A" w:rsidRPr="002F6EC2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200C91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у листках:</w:t>
            </w:r>
          </w:p>
          <w:p w:rsidR="001A085A" w:rsidRPr="002F6EC2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A0C9E">
              <w:rPr>
                <w:sz w:val="20"/>
                <w:szCs w:val="20"/>
                <w:lang w:val="en-US"/>
              </w:rPr>
              <w:t>Leafs content: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сухої речовини, %</w:t>
            </w:r>
          </w:p>
          <w:p w:rsidR="001A085A" w:rsidRPr="002F6EC2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200C91">
              <w:rPr>
                <w:sz w:val="20"/>
                <w:szCs w:val="20"/>
                <w:lang w:val="uk-UA"/>
              </w:rPr>
              <w:t xml:space="preserve">– </w:t>
            </w:r>
            <w:r w:rsidRPr="00200C91">
              <w:rPr>
                <w:sz w:val="20"/>
                <w:szCs w:val="20"/>
                <w:lang w:val="en-US"/>
              </w:rPr>
              <w:t>dry matter %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загального цукру, %</w:t>
            </w:r>
          </w:p>
          <w:p w:rsidR="001A085A" w:rsidRPr="002F6EC2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153343">
              <w:rPr>
                <w:sz w:val="20"/>
                <w:szCs w:val="20"/>
                <w:lang w:val="uk-UA"/>
              </w:rPr>
              <w:t xml:space="preserve"> total sugar, %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вітаміну С, мг/100 г с.р.</w:t>
            </w:r>
          </w:p>
          <w:p w:rsidR="001A085A" w:rsidRPr="002F6EC2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200C91">
              <w:rPr>
                <w:sz w:val="20"/>
                <w:szCs w:val="20"/>
                <w:lang w:val="en-US"/>
              </w:rPr>
              <w:t>vitamin C, mg/100g of raw material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нітратів, мг/100 г с.р.</w:t>
            </w:r>
          </w:p>
          <w:p w:rsidR="001A085A" w:rsidRPr="009B4A3B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 xml:space="preserve">nitrate, mg/100 g </w:t>
            </w:r>
            <w:r w:rsidRPr="00200C91">
              <w:rPr>
                <w:sz w:val="20"/>
                <w:szCs w:val="20"/>
                <w:lang w:val="en-US"/>
              </w:rPr>
              <w:t>of raw material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Default="001A085A" w:rsidP="00D03D8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1A085A" w:rsidRPr="00827690" w:rsidRDefault="001A085A" w:rsidP="00D03D84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Resistance to pathogens, </w:t>
            </w:r>
            <w:r w:rsidRPr="00E44446">
              <w:rPr>
                <w:sz w:val="20"/>
                <w:szCs w:val="20"/>
                <w:lang w:val="en-US"/>
              </w:rPr>
              <w:t>point</w:t>
            </w:r>
            <w:r>
              <w:rPr>
                <w:sz w:val="20"/>
                <w:szCs w:val="20"/>
                <w:lang w:val="en-US"/>
              </w:rPr>
              <w:t xml:space="preserve"> (1 to 9):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A085A" w:rsidRPr="002F6EC2" w:rsidTr="001A085A">
        <w:trPr>
          <w:trHeight w:val="255"/>
        </w:trPr>
        <w:tc>
          <w:tcPr>
            <w:tcW w:w="7966" w:type="dxa"/>
            <w:gridSpan w:val="11"/>
            <w:noWrap/>
          </w:tcPr>
          <w:p w:rsidR="001A085A" w:rsidRPr="00AA74CC" w:rsidRDefault="001A085A" w:rsidP="00D03D84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5455E2">
              <w:rPr>
                <w:sz w:val="24"/>
                <w:szCs w:val="24"/>
                <w:lang w:val="uk-UA"/>
              </w:rPr>
              <w:t>вказати виявлені</w:t>
            </w:r>
            <w:r w:rsidRPr="00AA74CC">
              <w:rPr>
                <w:sz w:val="22"/>
                <w:szCs w:val="22"/>
                <w:lang w:val="en-US"/>
              </w:rPr>
              <w:t>:</w:t>
            </w:r>
            <w:r w:rsidRPr="00AA74CC">
              <w:rPr>
                <w:sz w:val="22"/>
                <w:szCs w:val="22"/>
                <w:lang w:val="uk-UA"/>
              </w:rPr>
              <w:t xml:space="preserve"> </w:t>
            </w:r>
            <w:r w:rsidRPr="00FA3DEE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3DEE">
              <w:rPr>
                <w:sz w:val="24"/>
                <w:szCs w:val="24"/>
              </w:rPr>
              <w:instrText xml:space="preserve"> FORMTEXT </w:instrText>
            </w:r>
            <w:r w:rsidRPr="00FA3DEE">
              <w:rPr>
                <w:sz w:val="24"/>
                <w:szCs w:val="24"/>
              </w:rPr>
            </w:r>
            <w:r w:rsidRPr="00FA3DEE">
              <w:rPr>
                <w:sz w:val="24"/>
                <w:szCs w:val="24"/>
              </w:rPr>
              <w:fldChar w:fldCharType="separate"/>
            </w:r>
            <w:r w:rsidRPr="00FA3DEE">
              <w:rPr>
                <w:noProof/>
                <w:sz w:val="24"/>
                <w:szCs w:val="24"/>
              </w:rPr>
              <w:t>     </w:t>
            </w:r>
            <w:r w:rsidRPr="00FA3DEE">
              <w:rPr>
                <w:sz w:val="24"/>
                <w:szCs w:val="24"/>
              </w:rPr>
              <w:fldChar w:fldCharType="end"/>
            </w:r>
          </w:p>
          <w:p w:rsidR="001A085A" w:rsidRPr="005455E2" w:rsidRDefault="001A085A" w:rsidP="00D03D8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5455E2">
              <w:rPr>
                <w:sz w:val="20"/>
                <w:szCs w:val="20"/>
                <w:lang w:val="en-US"/>
              </w:rPr>
              <w:t>indicate detected:</w:t>
            </w:r>
          </w:p>
        </w:tc>
        <w:tc>
          <w:tcPr>
            <w:tcW w:w="2235" w:type="dxa"/>
            <w:gridSpan w:val="4"/>
          </w:tcPr>
          <w:p w:rsidR="001A085A" w:rsidRPr="002F6EC2" w:rsidRDefault="001A085A" w:rsidP="00D03D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6EC2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F6EC2">
              <w:rPr>
                <w:sz w:val="24"/>
                <w:szCs w:val="24"/>
              </w:rPr>
              <w:instrText xml:space="preserve"> FORMTEXT </w:instrText>
            </w:r>
            <w:r w:rsidRPr="002F6EC2">
              <w:rPr>
                <w:sz w:val="24"/>
                <w:szCs w:val="24"/>
              </w:rPr>
            </w:r>
            <w:r w:rsidRPr="002F6EC2">
              <w:rPr>
                <w:sz w:val="24"/>
                <w:szCs w:val="24"/>
              </w:rPr>
              <w:fldChar w:fldCharType="separate"/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2F6EC2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1A085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A085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A085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A085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A085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A085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A085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F5" w:rsidRDefault="00F739F5">
      <w:pPr>
        <w:spacing w:line="240" w:lineRule="auto"/>
      </w:pPr>
      <w:r>
        <w:separator/>
      </w:r>
    </w:p>
  </w:endnote>
  <w:endnote w:type="continuationSeparator" w:id="0">
    <w:p w:rsidR="00F739F5" w:rsidRDefault="00F73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F5" w:rsidRDefault="00F739F5">
      <w:pPr>
        <w:spacing w:line="240" w:lineRule="auto"/>
      </w:pPr>
      <w:r>
        <w:separator/>
      </w:r>
    </w:p>
  </w:footnote>
  <w:footnote w:type="continuationSeparator" w:id="0">
    <w:p w:rsidR="00F739F5" w:rsidRDefault="00F73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4FlNSS+fMlGvwky2iLqjDH7ML8TafeMjxgQkaZRC0XyXIMeAG4cpePclKwInluMrpQSmuV5ZcHh0NAQr5I+GA==" w:salt="RQsUQ/1uwp7UB7zmo0/+I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085A"/>
    <w:rsid w:val="001A357F"/>
    <w:rsid w:val="001A42E8"/>
    <w:rsid w:val="001A488A"/>
    <w:rsid w:val="001B4016"/>
    <w:rsid w:val="001B62A5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1ECB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2913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15186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5BB5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1CD8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5466F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86A2C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BD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739F5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4DB8-E459-427D-A862-A554C2B9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2024-01-24T15:55:00Z</dcterms:created>
  <dcterms:modified xsi:type="dcterms:W3CDTF">2024-01-29T11:27:00Z</dcterms:modified>
</cp:coreProperties>
</file>